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03-06/2021/5021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Сургут — г. Тюмень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F2F934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243A">
        <w:rPr>
          <w:rFonts w:ascii="Times New Roman" w:hAnsi="Times New Roman" w:cs="Times New Roman"/>
          <w:sz w:val="28"/>
          <w:szCs w:val="28"/>
        </w:rPr>
        <w:t>г. Сургут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Тюмень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4786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03-06/2021/5021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43A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2021-11-02T06:46:00Z</dcterms:modified>
</cp:coreProperties>
</file>